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1A4C" w:rsidRDefault="004F1A4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BASIC FIGURE DRAWING </w:t>
      </w:r>
    </w:p>
    <w:p w:rsidR="00BE7341" w:rsidRDefault="004F1A4C">
      <w:r>
        <w:rPr>
          <w:rFonts w:ascii="Calibri" w:eastAsia="Calibri" w:hAnsi="Calibri" w:cs="Calibri"/>
        </w:rPr>
        <w:t>Tuesday 6:0</w:t>
      </w:r>
      <w:r>
        <w:rPr>
          <w:rFonts w:ascii="Calibri" w:eastAsia="Calibri" w:hAnsi="Calibri" w:cs="Calibri"/>
        </w:rPr>
        <w:t>0-9:30 pm</w:t>
      </w:r>
    </w:p>
    <w:p w:rsidR="00BE7341" w:rsidRDefault="004F1A4C">
      <w:r>
        <w:rPr>
          <w:rFonts w:ascii="Calibri" w:eastAsia="Calibri" w:hAnsi="Calibri" w:cs="Calibri"/>
          <w:b/>
        </w:rPr>
        <w:t>Instructor: Jessica Minckley</w:t>
      </w:r>
    </w:p>
    <w:p w:rsidR="00BE7341" w:rsidRDefault="004F1A4C">
      <w:r>
        <w:rPr>
          <w:rFonts w:ascii="Calibri" w:eastAsia="Calibri" w:hAnsi="Calibri" w:cs="Calibri"/>
        </w:rPr>
        <w:t>Santa Monica College, Community Services, Emeritus College</w:t>
      </w:r>
    </w:p>
    <w:p w:rsidR="00BE7341" w:rsidRDefault="00BE7341"/>
    <w:p w:rsidR="00BE7341" w:rsidRDefault="004F1A4C">
      <w:pPr>
        <w:ind w:firstLine="720"/>
      </w:pPr>
      <w:r>
        <w:rPr>
          <w:rFonts w:ascii="Calibri" w:eastAsia="Calibri" w:hAnsi="Calibri" w:cs="Calibri"/>
        </w:rPr>
        <w:t xml:space="preserve">Learn to draw the human form in a class designed to address creative individuals with little figure drawing experience. Work with multiple media:  charcoal, </w:t>
      </w:r>
      <w:proofErr w:type="spellStart"/>
      <w:r>
        <w:rPr>
          <w:rFonts w:ascii="Calibri" w:eastAsia="Calibri" w:hAnsi="Calibri" w:cs="Calibri"/>
        </w:rPr>
        <w:t>Conté</w:t>
      </w:r>
      <w:proofErr w:type="spellEnd"/>
      <w:r>
        <w:rPr>
          <w:rFonts w:ascii="Calibri" w:eastAsia="Calibri" w:hAnsi="Calibri" w:cs="Calibri"/>
        </w:rPr>
        <w:t xml:space="preserve"> crayon, pastel</w:t>
      </w:r>
      <w:proofErr w:type="gramStart"/>
      <w:r>
        <w:rPr>
          <w:rFonts w:ascii="Calibri" w:eastAsia="Calibri" w:hAnsi="Calibri" w:cs="Calibri"/>
        </w:rPr>
        <w:t>,  graphite</w:t>
      </w:r>
      <w:proofErr w:type="gramEnd"/>
      <w:r>
        <w:rPr>
          <w:rFonts w:ascii="Calibri" w:eastAsia="Calibri" w:hAnsi="Calibri" w:cs="Calibri"/>
        </w:rPr>
        <w:t xml:space="preserve"> and colored pencils. Emphasis will be on the creative use of materi</w:t>
      </w:r>
      <w:r>
        <w:rPr>
          <w:rFonts w:ascii="Calibri" w:eastAsia="Calibri" w:hAnsi="Calibri" w:cs="Calibri"/>
        </w:rPr>
        <w:t>als to portray and interpret the figure within the composition. Direction will be given in the first three weeks about basic drawing principles, such as line quality and perspective.</w:t>
      </w:r>
    </w:p>
    <w:p w:rsidR="00BE7341" w:rsidRDefault="00BE7341"/>
    <w:p w:rsidR="00BE7341" w:rsidRDefault="004F1A4C">
      <w:r>
        <w:rPr>
          <w:rFonts w:ascii="Calibri" w:eastAsia="Calibri" w:hAnsi="Calibri" w:cs="Calibri"/>
          <w:b/>
        </w:rPr>
        <w:t>Although it is not required, all figure drawing classes have a “tip bask</w:t>
      </w:r>
      <w:r>
        <w:rPr>
          <w:rFonts w:ascii="Calibri" w:eastAsia="Calibri" w:hAnsi="Calibri" w:cs="Calibri"/>
          <w:b/>
        </w:rPr>
        <w:t>et” for the model.  $1.00 per week is appreciated.</w:t>
      </w:r>
    </w:p>
    <w:p w:rsidR="00BE7341" w:rsidRDefault="00BE7341"/>
    <w:p w:rsidR="00BE7341" w:rsidRDefault="004F1A4C">
      <w:pPr>
        <w:spacing w:line="240" w:lineRule="auto"/>
      </w:pPr>
      <w:r>
        <w:rPr>
          <w:rFonts w:ascii="Calibri" w:eastAsia="Calibri" w:hAnsi="Calibri" w:cs="Calibri"/>
          <w:b/>
          <w:u w:val="single"/>
        </w:rPr>
        <w:t>COURSE OUTLINE</w:t>
      </w:r>
    </w:p>
    <w:p w:rsidR="00BE7341" w:rsidRDefault="00BE7341">
      <w:pPr>
        <w:spacing w:line="240" w:lineRule="auto"/>
      </w:pPr>
    </w:p>
    <w:p w:rsidR="00BE7341" w:rsidRDefault="004F1A4C">
      <w:pPr>
        <w:spacing w:line="240" w:lineRule="auto"/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  <w:t>INTRODUCTION TO THE CLASS GESTURES: Gesture, Skeletal Anal</w:t>
      </w:r>
      <w:r>
        <w:rPr>
          <w:rFonts w:ascii="Calibri" w:eastAsia="Calibri" w:hAnsi="Calibri" w:cs="Calibri"/>
        </w:rPr>
        <w:t>ogy</w:t>
      </w:r>
    </w:p>
    <w:p w:rsidR="00BE7341" w:rsidRDefault="004F1A4C">
      <w:pPr>
        <w:spacing w:line="240" w:lineRule="auto"/>
      </w:pPr>
      <w:r>
        <w:rPr>
          <w:rFonts w:ascii="Calibri" w:eastAsia="Calibri" w:hAnsi="Calibri" w:cs="Calibri"/>
        </w:rPr>
        <w:t>2)</w:t>
      </w:r>
      <w:r>
        <w:rPr>
          <w:rFonts w:ascii="Calibri" w:eastAsia="Calibri" w:hAnsi="Calibri" w:cs="Calibri"/>
        </w:rPr>
        <w:tab/>
        <w:t>MEASURING: Sighting Proportions, Landmarks</w:t>
      </w:r>
    </w:p>
    <w:p w:rsidR="00BE7341" w:rsidRDefault="004F1A4C">
      <w:r>
        <w:rPr>
          <w:rFonts w:ascii="Calibri" w:eastAsia="Calibri" w:hAnsi="Calibri" w:cs="Calibri"/>
        </w:rPr>
        <w:tab/>
        <w:t>Multiple figure composition – VOLUMETRIC ANALOGY</w:t>
      </w:r>
    </w:p>
    <w:p w:rsidR="00BE7341" w:rsidRDefault="004F1A4C"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</w:rPr>
        <w:tab/>
        <w:t>More Anatomy &amp; proportions</w:t>
      </w:r>
    </w:p>
    <w:p w:rsidR="00BE7341" w:rsidRDefault="004F1A4C">
      <w:r>
        <w:rPr>
          <w:rFonts w:ascii="Calibri" w:eastAsia="Calibri" w:hAnsi="Calibri" w:cs="Calibri"/>
        </w:rPr>
        <w:tab/>
        <w:t>Blocking a figure using silhouette SHAPES and NEGATIVE SPACE</w:t>
      </w:r>
    </w:p>
    <w:p w:rsidR="00BE7341" w:rsidRDefault="004F1A4C">
      <w:r>
        <w:rPr>
          <w:rFonts w:ascii="Calibri" w:eastAsia="Calibri" w:hAnsi="Calibri" w:cs="Calibri"/>
        </w:rPr>
        <w:t>4)</w:t>
      </w:r>
      <w:r>
        <w:rPr>
          <w:rFonts w:ascii="Calibri" w:eastAsia="Calibri" w:hAnsi="Calibri" w:cs="Calibri"/>
        </w:rPr>
        <w:tab/>
        <w:t>Knees, Elbows, Feet &amp;</w:t>
      </w:r>
      <w:r>
        <w:rPr>
          <w:rFonts w:ascii="Calibri" w:eastAsia="Calibri" w:hAnsi="Calibri" w:cs="Calibri"/>
        </w:rPr>
        <w:t xml:space="preserve"> Hands + Foreshortening +TONAL VALUE MANIPULATION, Charcoal, Conte</w:t>
      </w:r>
    </w:p>
    <w:p w:rsidR="00BE7341" w:rsidRDefault="004F1A4C">
      <w:r>
        <w:rPr>
          <w:rFonts w:ascii="Calibri" w:eastAsia="Calibri" w:hAnsi="Calibri" w:cs="Calibri"/>
        </w:rPr>
        <w:t>5)</w:t>
      </w:r>
      <w:r>
        <w:rPr>
          <w:rFonts w:ascii="Calibri" w:eastAsia="Calibri" w:hAnsi="Calibri" w:cs="Calibri"/>
        </w:rPr>
        <w:tab/>
        <w:t>PLANAR HEAD STUDY + Basic Portraiture demo</w:t>
      </w:r>
    </w:p>
    <w:p w:rsidR="00BE7341" w:rsidRDefault="004F1A4C">
      <w:r>
        <w:rPr>
          <w:rFonts w:ascii="Calibri" w:eastAsia="Calibri" w:hAnsi="Calibri" w:cs="Calibri"/>
        </w:rPr>
        <w:t>6)</w:t>
      </w:r>
      <w:r>
        <w:rPr>
          <w:rFonts w:ascii="Calibri" w:eastAsia="Calibri" w:hAnsi="Calibri" w:cs="Calibri"/>
        </w:rPr>
        <w:tab/>
        <w:t>COMPOSITION: TONAL drawings</w:t>
      </w:r>
    </w:p>
    <w:p w:rsidR="00BE7341" w:rsidRDefault="00BE7341"/>
    <w:p w:rsidR="00BE7341" w:rsidRDefault="004F1A4C">
      <w:r>
        <w:rPr>
          <w:rFonts w:ascii="Calibri" w:eastAsia="Calibri" w:hAnsi="Calibri" w:cs="Calibri"/>
        </w:rPr>
        <w:t>THERE IS NO REQUIRED TEXT FOR THIS CLASS, However:</w:t>
      </w:r>
    </w:p>
    <w:p w:rsidR="00BE7341" w:rsidRDefault="004F1A4C">
      <w:r>
        <w:rPr>
          <w:rFonts w:ascii="Calibri" w:eastAsia="Calibri" w:hAnsi="Calibri" w:cs="Calibri"/>
        </w:rPr>
        <w:t>I’d like to recommend a book by Michael Hampton you can find</w:t>
      </w:r>
      <w:r>
        <w:rPr>
          <w:rFonts w:ascii="Calibri" w:eastAsia="Calibri" w:hAnsi="Calibri" w:cs="Calibri"/>
        </w:rPr>
        <w:t xml:space="preserve"> on Amazon.com </w:t>
      </w:r>
    </w:p>
    <w:p w:rsidR="00BE7341" w:rsidRDefault="004F1A4C">
      <w:r>
        <w:rPr>
          <w:rFonts w:ascii="Calibri" w:eastAsia="Calibri" w:hAnsi="Calibri" w:cs="Calibri"/>
          <w:highlight w:val="white"/>
        </w:rPr>
        <w:t>“Figure Drawing: Design and Invention [Perfect Paperback]”</w:t>
      </w:r>
    </w:p>
    <w:p w:rsidR="00BE7341" w:rsidRDefault="00BE7341"/>
    <w:p w:rsidR="00BE7341" w:rsidRDefault="004F1A4C">
      <w:proofErr w:type="gramStart"/>
      <w:r>
        <w:rPr>
          <w:rFonts w:ascii="Calibri" w:eastAsia="Calibri" w:hAnsi="Calibri" w:cs="Calibri"/>
        </w:rPr>
        <w:t>and</w:t>
      </w:r>
      <w:proofErr w:type="gramEnd"/>
      <w:r>
        <w:rPr>
          <w:rFonts w:ascii="Calibri" w:eastAsia="Calibri" w:hAnsi="Calibri" w:cs="Calibri"/>
        </w:rPr>
        <w:t xml:space="preserve"> please visit the website: </w:t>
      </w:r>
    </w:p>
    <w:p w:rsidR="00BE7341" w:rsidRDefault="004F1A4C">
      <w:pPr>
        <w:rPr>
          <w:rFonts w:ascii="Calibri" w:eastAsia="Calibri" w:hAnsi="Calibri" w:cs="Calibri"/>
        </w:rPr>
      </w:pPr>
      <w:hyperlink r:id="rId5" w:history="1">
        <w:r w:rsidRPr="00380545">
          <w:rPr>
            <w:rStyle w:val="Hyperlink"/>
            <w:rFonts w:ascii="Calibri" w:eastAsia="Calibri" w:hAnsi="Calibri" w:cs="Calibri"/>
          </w:rPr>
          <w:t>http://www.pinterest.com/missminckley/figure</w:t>
        </w:r>
      </w:hyperlink>
    </w:p>
    <w:p w:rsidR="004F1A4C" w:rsidRDefault="004F1A4C">
      <w:pPr>
        <w:rPr>
          <w:rFonts w:ascii="Calibri" w:eastAsia="Calibri" w:hAnsi="Calibri" w:cs="Calibri"/>
        </w:rPr>
      </w:pPr>
    </w:p>
    <w:p w:rsidR="004F1A4C" w:rsidRDefault="004F1A4C" w:rsidP="004F1A4C"/>
    <w:p w:rsidR="004F1A4C" w:rsidRDefault="004F1A4C" w:rsidP="004F1A4C"/>
    <w:p w:rsidR="004F1A4C" w:rsidRDefault="004F1A4C" w:rsidP="004F1A4C"/>
    <w:p w:rsidR="004F1A4C" w:rsidRDefault="004F1A4C" w:rsidP="004F1A4C"/>
    <w:p w:rsidR="004F1A4C" w:rsidRDefault="004F1A4C" w:rsidP="004F1A4C"/>
    <w:p w:rsidR="004F1A4C" w:rsidRDefault="004F1A4C" w:rsidP="004F1A4C"/>
    <w:p w:rsidR="004F1A4C" w:rsidRDefault="004F1A4C" w:rsidP="004F1A4C"/>
    <w:p w:rsidR="004F1A4C" w:rsidRDefault="004F1A4C" w:rsidP="004F1A4C"/>
    <w:p w:rsidR="004F1A4C" w:rsidRDefault="004F1A4C" w:rsidP="004F1A4C"/>
    <w:p w:rsidR="004F1A4C" w:rsidRDefault="004F1A4C" w:rsidP="004F1A4C"/>
    <w:p w:rsidR="004F1A4C" w:rsidRDefault="004F1A4C" w:rsidP="004F1A4C">
      <w:bookmarkStart w:id="0" w:name="_GoBack"/>
      <w:bookmarkEnd w:id="0"/>
    </w:p>
    <w:p w:rsidR="004F1A4C" w:rsidRDefault="004F1A4C" w:rsidP="004F1A4C">
      <w:r>
        <w:rPr>
          <w:rFonts w:ascii="Calibri" w:eastAsia="Calibri" w:hAnsi="Calibri" w:cs="Calibri"/>
          <w:u w:val="single"/>
        </w:rPr>
        <w:lastRenderedPageBreak/>
        <w:t>You are responsible to bring these materials each week (including the first class session</w:t>
      </w:r>
      <w:proofErr w:type="gramStart"/>
      <w:r>
        <w:rPr>
          <w:rFonts w:ascii="Calibri" w:eastAsia="Calibri" w:hAnsi="Calibri" w:cs="Calibri"/>
          <w:u w:val="single"/>
        </w:rPr>
        <w:t>) :</w:t>
      </w:r>
      <w:proofErr w:type="gramEnd"/>
    </w:p>
    <w:p w:rsidR="004F1A4C" w:rsidRDefault="004F1A4C" w:rsidP="004F1A4C">
      <w:r>
        <w:rPr>
          <w:rFonts w:ascii="Calibri" w:eastAsia="Calibri" w:hAnsi="Calibri" w:cs="Calibri"/>
        </w:rPr>
        <w:tab/>
      </w:r>
    </w:p>
    <w:p w:rsidR="004F1A4C" w:rsidRDefault="004F1A4C" w:rsidP="004F1A4C">
      <w:r>
        <w:rPr>
          <w:rFonts w:ascii="Calibri" w:eastAsia="Calibri" w:hAnsi="Calibri" w:cs="Calibri"/>
        </w:rPr>
        <w:t>– 18” x 24” inch Newsprint Pad*</w:t>
      </w:r>
    </w:p>
    <w:p w:rsidR="004F1A4C" w:rsidRDefault="004F1A4C" w:rsidP="004F1A4C">
      <w:r>
        <w:rPr>
          <w:rFonts w:ascii="Calibri" w:eastAsia="Calibri" w:hAnsi="Calibri" w:cs="Calibri"/>
        </w:rPr>
        <w:t>– White paper (sometimes called Drawing/Sketch/Bond) Pad of the same size*</w:t>
      </w:r>
    </w:p>
    <w:p w:rsidR="004F1A4C" w:rsidRDefault="004F1A4C" w:rsidP="004F1A4C">
      <w:r>
        <w:rPr>
          <w:rFonts w:ascii="Calibri" w:eastAsia="Calibri" w:hAnsi="Calibri" w:cs="Calibri"/>
        </w:rPr>
        <w:t>– Sketchbook or notebook for note-taking during demonstrations</w:t>
      </w:r>
    </w:p>
    <w:p w:rsidR="004F1A4C" w:rsidRDefault="004F1A4C" w:rsidP="004F1A4C">
      <w:r>
        <w:rPr>
          <w:rFonts w:ascii="Calibri" w:eastAsia="Calibri" w:hAnsi="Calibri" w:cs="Calibri"/>
        </w:rPr>
        <w:t xml:space="preserve">– Graphite </w:t>
      </w:r>
      <w:proofErr w:type="gramStart"/>
      <w:r>
        <w:rPr>
          <w:rFonts w:ascii="Calibri" w:eastAsia="Calibri" w:hAnsi="Calibri" w:cs="Calibri"/>
        </w:rPr>
        <w:t>Pencils :</w:t>
      </w:r>
      <w:proofErr w:type="gramEnd"/>
      <w:r>
        <w:rPr>
          <w:rFonts w:ascii="Calibri" w:eastAsia="Calibri" w:hAnsi="Calibri" w:cs="Calibri"/>
        </w:rPr>
        <w:t xml:space="preserve"> HB, 2B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4F1A4C" w:rsidRDefault="004F1A4C" w:rsidP="004F1A4C">
      <w:r>
        <w:rPr>
          <w:rFonts w:ascii="Calibri" w:eastAsia="Calibri" w:hAnsi="Calibri" w:cs="Calibri"/>
        </w:rPr>
        <w:t>– PRISMACOLOR Colored pencils (colors are up to you!)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4F1A4C" w:rsidRDefault="004F1A4C" w:rsidP="004F1A4C">
      <w:r>
        <w:rPr>
          <w:rFonts w:ascii="Calibri" w:eastAsia="Calibri" w:hAnsi="Calibri" w:cs="Calibri"/>
        </w:rPr>
        <w:t xml:space="preserve">– Compressed Charcoal </w:t>
      </w:r>
      <w:proofErr w:type="gramStart"/>
      <w:r>
        <w:rPr>
          <w:rFonts w:ascii="Calibri" w:eastAsia="Calibri" w:hAnsi="Calibri" w:cs="Calibri"/>
        </w:rPr>
        <w:t>Pencils :</w:t>
      </w:r>
      <w:proofErr w:type="gramEnd"/>
      <w:r>
        <w:rPr>
          <w:rFonts w:ascii="Calibri" w:eastAsia="Calibri" w:hAnsi="Calibri" w:cs="Calibri"/>
        </w:rPr>
        <w:t xml:space="preserve"> Extra Soft and Soft</w:t>
      </w:r>
      <w:r>
        <w:rPr>
          <w:rFonts w:ascii="Calibri" w:eastAsia="Calibri" w:hAnsi="Calibri" w:cs="Calibri"/>
        </w:rPr>
        <w:tab/>
      </w:r>
    </w:p>
    <w:p w:rsidR="004F1A4C" w:rsidRDefault="004F1A4C" w:rsidP="004F1A4C">
      <w:r>
        <w:rPr>
          <w:rFonts w:ascii="Calibri" w:eastAsia="Calibri" w:hAnsi="Calibri" w:cs="Calibri"/>
        </w:rPr>
        <w:t>– Conte Crayons (2 per Box</w:t>
      </w:r>
      <w:proofErr w:type="gramStart"/>
      <w:r>
        <w:rPr>
          <w:rFonts w:ascii="Calibri" w:eastAsia="Calibri" w:hAnsi="Calibri" w:cs="Calibri"/>
        </w:rPr>
        <w:t>) :</w:t>
      </w:r>
      <w:proofErr w:type="gramEnd"/>
      <w:r>
        <w:rPr>
          <w:rFonts w:ascii="Calibri" w:eastAsia="Calibri" w:hAnsi="Calibri" w:cs="Calibri"/>
        </w:rPr>
        <w:t xml:space="preserve"> Black, Terra Cotta and/ or Brown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4F1A4C" w:rsidRDefault="004F1A4C" w:rsidP="004F1A4C">
      <w:r>
        <w:rPr>
          <w:rFonts w:ascii="Calibri" w:eastAsia="Calibri" w:hAnsi="Calibri" w:cs="Calibri"/>
        </w:rPr>
        <w:t>– Retractable breakaway knife and/or Pencil sharpener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4F1A4C" w:rsidRDefault="004F1A4C" w:rsidP="004F1A4C">
      <w:r>
        <w:rPr>
          <w:rFonts w:ascii="Calibri" w:eastAsia="Calibri" w:hAnsi="Calibri" w:cs="Calibri"/>
        </w:rPr>
        <w:t>– Kneaded Eraser</w:t>
      </w:r>
    </w:p>
    <w:p w:rsidR="004F1A4C" w:rsidRDefault="004F1A4C" w:rsidP="004F1A4C">
      <w:r>
        <w:rPr>
          <w:rFonts w:ascii="Calibri" w:eastAsia="Calibri" w:hAnsi="Calibri" w:cs="Calibri"/>
        </w:rPr>
        <w:t xml:space="preserve">– 2 or 3 soft pastels (colors up to you) - one each of a light color, mid-value and dark color are preferred for value scale drawings. </w:t>
      </w:r>
      <w:r>
        <w:rPr>
          <w:rFonts w:ascii="Calibri" w:eastAsia="Calibri" w:hAnsi="Calibri" w:cs="Calibri"/>
        </w:rPr>
        <w:tab/>
      </w:r>
    </w:p>
    <w:p w:rsidR="004F1A4C" w:rsidRDefault="004F1A4C" w:rsidP="004F1A4C">
      <w:r>
        <w:rPr>
          <w:rFonts w:ascii="Calibri" w:eastAsia="Calibri" w:hAnsi="Calibri" w:cs="Calibri"/>
        </w:rPr>
        <w:t xml:space="preserve">–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few pieces of “</w:t>
      </w:r>
      <w:proofErr w:type="spellStart"/>
      <w:r>
        <w:rPr>
          <w:rFonts w:ascii="Calibri" w:eastAsia="Calibri" w:hAnsi="Calibri" w:cs="Calibri"/>
        </w:rPr>
        <w:t>Canson</w:t>
      </w:r>
      <w:proofErr w:type="spellEnd"/>
      <w:r>
        <w:rPr>
          <w:rFonts w:ascii="Calibri" w:eastAsia="Calibri" w:hAnsi="Calibri" w:cs="Calibri"/>
        </w:rPr>
        <w:t xml:space="preserve">/ </w:t>
      </w:r>
      <w:proofErr w:type="spellStart"/>
      <w:r>
        <w:rPr>
          <w:rFonts w:ascii="Calibri" w:eastAsia="Calibri" w:hAnsi="Calibri" w:cs="Calibri"/>
          <w:color w:val="333333"/>
          <w:highlight w:val="white"/>
        </w:rPr>
        <w:t>Mi-Teintes</w:t>
      </w:r>
      <w:proofErr w:type="spellEnd"/>
      <w:r>
        <w:rPr>
          <w:rFonts w:ascii="Calibri" w:eastAsia="Calibri" w:hAnsi="Calibri" w:cs="Calibri"/>
          <w:color w:val="333333"/>
          <w:highlight w:val="white"/>
        </w:rPr>
        <w:t>”</w:t>
      </w:r>
      <w:r>
        <w:rPr>
          <w:rFonts w:ascii="Calibri" w:eastAsia="Calibri" w:hAnsi="Calibri" w:cs="Calibri"/>
        </w:rPr>
        <w:t xml:space="preserve"> or other toned/colored drawing paper (you can buy these by the piece at most art supply stores.)</w:t>
      </w:r>
    </w:p>
    <w:p w:rsidR="004F1A4C" w:rsidRDefault="004F1A4C" w:rsidP="004F1A4C"/>
    <w:p w:rsidR="004F1A4C" w:rsidRDefault="004F1A4C" w:rsidP="004F1A4C">
      <w:r>
        <w:rPr>
          <w:rFonts w:ascii="Calibri" w:eastAsia="Calibri" w:hAnsi="Calibri" w:cs="Calibri"/>
        </w:rPr>
        <w:t>*a clipboard for that size paper will be provided if you cannot afford one</w:t>
      </w:r>
    </w:p>
    <w:p w:rsidR="004F1A4C" w:rsidRDefault="004F1A4C"/>
    <w:sectPr w:rsidR="004F1A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E7341"/>
    <w:rsid w:val="004F1A4C"/>
    <w:rsid w:val="00B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4F1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4F1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nterest.com/missminckley/fig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 LD Syllabus.docx</dc:title>
  <cp:lastModifiedBy>Jessica Minckley</cp:lastModifiedBy>
  <cp:revision>2</cp:revision>
  <dcterms:created xsi:type="dcterms:W3CDTF">2014-01-08T19:50:00Z</dcterms:created>
  <dcterms:modified xsi:type="dcterms:W3CDTF">2014-01-08T19:51:00Z</dcterms:modified>
</cp:coreProperties>
</file>